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194" w:rsidRPr="00112149" w:rsidRDefault="00A32194" w:rsidP="00A32194">
      <w:pPr>
        <w:rPr>
          <w:b/>
          <w:u w:val="single"/>
        </w:rPr>
      </w:pPr>
      <w:r w:rsidRPr="00112149">
        <w:rPr>
          <w:b/>
          <w:u w:val="single"/>
        </w:rPr>
        <w:t>Board of Management of St. Joseph’s Nation</w:t>
      </w:r>
      <w:r w:rsidR="00793A8C">
        <w:rPr>
          <w:b/>
          <w:u w:val="single"/>
        </w:rPr>
        <w:t>al School Agreed Report 17/1/’23</w:t>
      </w:r>
    </w:p>
    <w:p w:rsidR="00A32194" w:rsidRPr="00D236E8" w:rsidRDefault="00A32194" w:rsidP="00A32194">
      <w:pPr>
        <w:rPr>
          <w:b/>
          <w:u w:val="single"/>
        </w:rPr>
      </w:pPr>
      <w:r w:rsidRPr="00112149">
        <w:rPr>
          <w:b/>
        </w:rPr>
        <w:t xml:space="preserve">The following is the </w:t>
      </w:r>
      <w:r w:rsidRPr="00112149">
        <w:rPr>
          <w:b/>
          <w:u w:val="single"/>
        </w:rPr>
        <w:t>Agreed Report</w:t>
      </w:r>
      <w:r w:rsidRPr="00112149">
        <w:rPr>
          <w:b/>
        </w:rPr>
        <w:t xml:space="preserve"> following a Board of Manage</w:t>
      </w:r>
      <w:r>
        <w:rPr>
          <w:b/>
        </w:rPr>
        <w:t xml:space="preserve">ment meeting held on </w:t>
      </w:r>
      <w:r w:rsidR="00793A8C">
        <w:rPr>
          <w:b/>
          <w:u w:val="single"/>
        </w:rPr>
        <w:t>Tuesday 17</w:t>
      </w:r>
      <w:r w:rsidRPr="00A32194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October </w:t>
      </w:r>
      <w:r w:rsidRPr="00D236E8">
        <w:rPr>
          <w:b/>
          <w:u w:val="single"/>
        </w:rPr>
        <w:t xml:space="preserve"> </w:t>
      </w:r>
      <w:r w:rsidR="00793A8C">
        <w:rPr>
          <w:b/>
          <w:u w:val="single"/>
        </w:rPr>
        <w:t xml:space="preserve"> 2023</w:t>
      </w:r>
    </w:p>
    <w:p w:rsidR="00A32194" w:rsidRDefault="00A32194" w:rsidP="00A32194">
      <w:pPr>
        <w:pStyle w:val="ListParagraph"/>
        <w:numPr>
          <w:ilvl w:val="0"/>
          <w:numId w:val="1"/>
        </w:numPr>
      </w:pPr>
      <w:r>
        <w:t>Minutes of the previous meeting were read and signed</w:t>
      </w:r>
      <w:r w:rsidR="00F40AE9">
        <w:t>.</w:t>
      </w:r>
    </w:p>
    <w:p w:rsidR="00A32194" w:rsidRDefault="0047119A" w:rsidP="00A32194">
      <w:pPr>
        <w:pStyle w:val="ListParagraph"/>
        <w:numPr>
          <w:ilvl w:val="0"/>
          <w:numId w:val="1"/>
        </w:numPr>
      </w:pPr>
      <w:r>
        <w:t>The follo</w:t>
      </w:r>
      <w:r w:rsidR="00F40AE9">
        <w:t>wing 2 policies were reviewed</w:t>
      </w:r>
      <w:r w:rsidR="00793A8C">
        <w:t>/</w:t>
      </w:r>
      <w:proofErr w:type="gramStart"/>
      <w:r w:rsidR="00793A8C">
        <w:t>ratified :</w:t>
      </w:r>
      <w:proofErr w:type="gramEnd"/>
      <w:r w:rsidR="00793A8C">
        <w:t xml:space="preserve"> Positive Handling and SNA Policy (updated)</w:t>
      </w:r>
      <w:r>
        <w:t>.</w:t>
      </w:r>
    </w:p>
    <w:p w:rsidR="00793A8C" w:rsidRDefault="00793A8C" w:rsidP="0070745B">
      <w:pPr>
        <w:pStyle w:val="ListParagraph"/>
        <w:numPr>
          <w:ilvl w:val="0"/>
          <w:numId w:val="1"/>
        </w:numPr>
      </w:pPr>
      <w:r>
        <w:t xml:space="preserve">The Board welcomed our 2 new parent reps Caroline Fox and </w:t>
      </w:r>
      <w:proofErr w:type="spellStart"/>
      <w:r>
        <w:t>Conaire</w:t>
      </w:r>
      <w:proofErr w:type="spellEnd"/>
      <w:r>
        <w:t xml:space="preserve"> </w:t>
      </w:r>
      <w:proofErr w:type="spellStart"/>
      <w:r>
        <w:t>Flanaga</w:t>
      </w:r>
      <w:proofErr w:type="spellEnd"/>
      <w:r>
        <w:t>.</w:t>
      </w:r>
    </w:p>
    <w:p w:rsidR="00793A8C" w:rsidRDefault="00793A8C" w:rsidP="0070745B">
      <w:pPr>
        <w:pStyle w:val="ListParagraph"/>
        <w:numPr>
          <w:ilvl w:val="0"/>
          <w:numId w:val="1"/>
        </w:numPr>
      </w:pPr>
      <w:r>
        <w:t>Enrolment for September 2023 runs from Monday 16</w:t>
      </w:r>
      <w:r w:rsidRPr="00793A8C">
        <w:rPr>
          <w:vertAlign w:val="superscript"/>
        </w:rPr>
        <w:t>th</w:t>
      </w:r>
      <w:r>
        <w:t xml:space="preserve"> Jan until Fri 3</w:t>
      </w:r>
      <w:r w:rsidRPr="00793A8C">
        <w:rPr>
          <w:vertAlign w:val="superscript"/>
        </w:rPr>
        <w:t>rd</w:t>
      </w:r>
      <w:r>
        <w:t xml:space="preserve"> Feb</w:t>
      </w:r>
      <w:r w:rsidR="00434F17">
        <w:t>.</w:t>
      </w:r>
    </w:p>
    <w:p w:rsidR="00793A8C" w:rsidRDefault="00434F17" w:rsidP="0070745B">
      <w:pPr>
        <w:pStyle w:val="ListParagraph"/>
        <w:numPr>
          <w:ilvl w:val="0"/>
          <w:numId w:val="1"/>
        </w:numPr>
      </w:pPr>
      <w:r>
        <w:t xml:space="preserve">Admissions Notice updated as required by the Education Act 2022 and </w:t>
      </w:r>
      <w:proofErr w:type="spellStart"/>
      <w:r>
        <w:t>Epsen</w:t>
      </w:r>
      <w:proofErr w:type="spellEnd"/>
      <w:r>
        <w:t xml:space="preserve"> Act 2004.</w:t>
      </w:r>
    </w:p>
    <w:p w:rsidR="00434F17" w:rsidRDefault="00434F17" w:rsidP="0070745B">
      <w:pPr>
        <w:pStyle w:val="ListParagraph"/>
        <w:numPr>
          <w:ilvl w:val="0"/>
          <w:numId w:val="1"/>
        </w:numPr>
      </w:pPr>
      <w:proofErr w:type="spellStart"/>
      <w:r>
        <w:t>Milltownpass</w:t>
      </w:r>
      <w:proofErr w:type="spellEnd"/>
      <w:r>
        <w:t xml:space="preserve"> Tidy Towns have offered to use recent funding they received from AXA Parks Funds, for the development of a sensory area and </w:t>
      </w:r>
      <w:proofErr w:type="spellStart"/>
      <w:r>
        <w:t>polytunnel</w:t>
      </w:r>
      <w:proofErr w:type="spellEnd"/>
      <w:r>
        <w:t xml:space="preserve"> at the back of the school.</w:t>
      </w:r>
    </w:p>
    <w:p w:rsidR="00434F17" w:rsidRDefault="00434F17" w:rsidP="0070745B">
      <w:pPr>
        <w:pStyle w:val="ListParagraph"/>
        <w:numPr>
          <w:ilvl w:val="0"/>
          <w:numId w:val="1"/>
        </w:numPr>
      </w:pPr>
      <w:r>
        <w:t>2 classroom floors to be deep cleaned, sealed and polished.</w:t>
      </w:r>
    </w:p>
    <w:p w:rsidR="00434F17" w:rsidRDefault="00434F17" w:rsidP="00434F17">
      <w:pPr>
        <w:pStyle w:val="ListParagraph"/>
      </w:pPr>
      <w:bookmarkStart w:id="0" w:name="_GoBack"/>
      <w:bookmarkEnd w:id="0"/>
    </w:p>
    <w:p w:rsidR="00434F17" w:rsidRDefault="00434F17" w:rsidP="00434F17"/>
    <w:p w:rsidR="00434F17" w:rsidRDefault="00434F17" w:rsidP="00434F17"/>
    <w:p w:rsidR="00434F17" w:rsidRDefault="00434F17" w:rsidP="00434F17"/>
    <w:p w:rsidR="00F40AE9" w:rsidRDefault="00F40AE9" w:rsidP="00F40AE9">
      <w:pPr>
        <w:pStyle w:val="ListParagraph"/>
      </w:pPr>
    </w:p>
    <w:p w:rsidR="00F40AE9" w:rsidRDefault="00F40AE9" w:rsidP="00F40AE9">
      <w:pPr>
        <w:pStyle w:val="ListParagraph"/>
      </w:pPr>
      <w:r>
        <w:t>Yours sincerely</w:t>
      </w:r>
    </w:p>
    <w:p w:rsidR="00F40AE9" w:rsidRDefault="00F40AE9" w:rsidP="00F40AE9">
      <w:pPr>
        <w:pStyle w:val="ListParagraph"/>
      </w:pPr>
      <w:r>
        <w:t>Pauline O’Hara</w:t>
      </w:r>
    </w:p>
    <w:p w:rsidR="00F40AE9" w:rsidRDefault="00F40AE9" w:rsidP="00F40AE9">
      <w:pPr>
        <w:pStyle w:val="ListParagraph"/>
      </w:pPr>
      <w:r>
        <w:t>Secretary Board of Management</w:t>
      </w:r>
    </w:p>
    <w:p w:rsidR="00D21161" w:rsidRDefault="00D21161"/>
    <w:sectPr w:rsidR="00D211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02246"/>
    <w:multiLevelType w:val="hybridMultilevel"/>
    <w:tmpl w:val="1CC414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94"/>
    <w:rsid w:val="00331291"/>
    <w:rsid w:val="00434F17"/>
    <w:rsid w:val="0047119A"/>
    <w:rsid w:val="0070745B"/>
    <w:rsid w:val="00793A8C"/>
    <w:rsid w:val="00A32194"/>
    <w:rsid w:val="00D21161"/>
    <w:rsid w:val="00F40AE9"/>
    <w:rsid w:val="00F7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E6DBAB-4D1A-4786-AA7E-80B776A2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2023-02-03T15:45:00Z</dcterms:created>
  <dcterms:modified xsi:type="dcterms:W3CDTF">2023-02-03T15:45:00Z</dcterms:modified>
</cp:coreProperties>
</file>